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>Добрый город – родной Екатеринбург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 Добрый вечер — а что это значит?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Значит — день был по—доброму начат,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Значит — день был по—доброму прожит,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Он умножит счастливые дни.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Он принес нам хорошие вести,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Подарил нам улыбки и песни.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Мы как друга его проводили,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И уже зажигает огни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Припев: Добрый город, Добрый город, Добрый город - зажигает огни.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Добрый город — а что это значит?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Значит — в городе дети не плачут,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Значит — мирное небо над нами,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И шумит на бульварах листва...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Он годами хотя и не молод,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>Но душою он молод, наш город,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 — Добрым людям, распахнутый настежь! </w:t>
      </w:r>
    </w:p>
    <w:p w:rsid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 xml:space="preserve">Добрый город — родной Екатеринбург. </w:t>
      </w:r>
    </w:p>
    <w:p w:rsidR="007825E5" w:rsidRPr="0058756D" w:rsidRDefault="0058756D" w:rsidP="0058756D">
      <w:pPr>
        <w:jc w:val="both"/>
        <w:rPr>
          <w:rFonts w:ascii="Times New Roman" w:hAnsi="Times New Roman" w:cs="Times New Roman"/>
          <w:sz w:val="32"/>
          <w:szCs w:val="32"/>
        </w:rPr>
      </w:pPr>
      <w:r w:rsidRPr="0058756D">
        <w:rPr>
          <w:rFonts w:ascii="Times New Roman" w:hAnsi="Times New Roman" w:cs="Times New Roman"/>
          <w:sz w:val="32"/>
          <w:szCs w:val="32"/>
        </w:rPr>
        <w:t>Припев: Добрый город, Добрый город, Добрый город — родной Екатеринбург!</w:t>
      </w:r>
    </w:p>
    <w:sectPr w:rsidR="007825E5" w:rsidRPr="0058756D" w:rsidSect="0078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756D"/>
    <w:rsid w:val="0058756D"/>
    <w:rsid w:val="0078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2020-12-12T09:16:00Z</dcterms:created>
  <dcterms:modified xsi:type="dcterms:W3CDTF">2020-12-12T09:18:00Z</dcterms:modified>
</cp:coreProperties>
</file>