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0F" w:rsidRPr="004342C0" w:rsidRDefault="000F6B0F" w:rsidP="000F6B0F">
      <w:pPr>
        <w:jc w:val="center"/>
      </w:pPr>
      <w:r w:rsidRPr="004342C0">
        <w:t>МУНИЦИПАЛЬНОЕ АВТОНОМНОЕ ОБРАЗОВАТЕЛЬНОЕ УЧРЕЖДЕНИЕ – ДЕТСКИЙ САД №394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Pr="00361329" w:rsidRDefault="000F6B0F" w:rsidP="000F6B0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sz w:val="44"/>
          <w:szCs w:val="44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sz w:val="44"/>
          <w:szCs w:val="44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44"/>
          <w:szCs w:val="44"/>
        </w:rPr>
        <w:t xml:space="preserve">         </w:t>
      </w:r>
      <w:r w:rsidR="001A0B23">
        <w:rPr>
          <w:sz w:val="44"/>
          <w:szCs w:val="44"/>
        </w:rPr>
        <w:t xml:space="preserve">             </w:t>
      </w:r>
      <w:r>
        <w:rPr>
          <w:sz w:val="44"/>
          <w:szCs w:val="44"/>
        </w:rPr>
        <w:t xml:space="preserve">Картотека </w:t>
      </w:r>
      <w:proofErr w:type="gramStart"/>
      <w:r>
        <w:rPr>
          <w:sz w:val="44"/>
          <w:szCs w:val="44"/>
        </w:rPr>
        <w:t>игр-драматизации</w:t>
      </w:r>
      <w:proofErr w:type="gramEnd"/>
      <w:r>
        <w:rPr>
          <w:sz w:val="44"/>
          <w:szCs w:val="44"/>
        </w:rPr>
        <w:t xml:space="preserve"> 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Pr="000C0874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0C0874">
        <w:rPr>
          <w:sz w:val="28"/>
          <w:szCs w:val="28"/>
        </w:rPr>
        <w:t xml:space="preserve"> 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Мишарина</w:t>
      </w:r>
      <w:proofErr w:type="spellEnd"/>
      <w:r>
        <w:rPr>
          <w:sz w:val="28"/>
          <w:szCs w:val="28"/>
        </w:rPr>
        <w:t xml:space="preserve"> Л.М. 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A2CD3" w:rsidRDefault="004A2CD3" w:rsidP="000F6B0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Екатеринбург 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>2023</w:t>
      </w:r>
    </w:p>
    <w:p w:rsidR="000F6B0F" w:rsidRDefault="000F6B0F" w:rsidP="000F6B0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Настольно-печатная игра «Расколдуй сказку» (старший дошкольный возраст)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i/>
          <w:iCs/>
          <w:color w:val="000000"/>
          <w:sz w:val="28"/>
          <w:szCs w:val="28"/>
        </w:rPr>
        <w:t>Дидактическая задача: </w:t>
      </w:r>
      <w:r w:rsidRPr="001A0B23">
        <w:rPr>
          <w:color w:val="000000"/>
          <w:sz w:val="28"/>
          <w:szCs w:val="28"/>
        </w:rPr>
        <w:t>Развивать у детей интеллектуальные способности, умение использовать условные заместители (символы) реальных предметов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i/>
          <w:iCs/>
          <w:color w:val="000000"/>
          <w:sz w:val="28"/>
          <w:szCs w:val="28"/>
        </w:rPr>
        <w:t xml:space="preserve">Количество </w:t>
      </w:r>
      <w:proofErr w:type="gramStart"/>
      <w:r w:rsidRPr="001A0B23">
        <w:rPr>
          <w:i/>
          <w:iCs/>
          <w:color w:val="000000"/>
          <w:sz w:val="28"/>
          <w:szCs w:val="28"/>
        </w:rPr>
        <w:t>играющих</w:t>
      </w:r>
      <w:proofErr w:type="gramEnd"/>
      <w:r w:rsidRPr="001A0B23">
        <w:rPr>
          <w:i/>
          <w:iCs/>
          <w:color w:val="000000"/>
          <w:sz w:val="28"/>
          <w:szCs w:val="28"/>
        </w:rPr>
        <w:t>: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i/>
          <w:iCs/>
          <w:color w:val="000000"/>
          <w:sz w:val="28"/>
          <w:szCs w:val="28"/>
        </w:rPr>
        <w:t>Игровое правило: </w:t>
      </w:r>
      <w:r w:rsidRPr="001A0B23">
        <w:rPr>
          <w:color w:val="000000"/>
          <w:sz w:val="28"/>
          <w:szCs w:val="28"/>
        </w:rPr>
        <w:t>По сигналу воспитателя начать «расколдовывать» сказку</w:t>
      </w:r>
    </w:p>
    <w:p w:rsidR="004A2CD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i/>
          <w:iCs/>
          <w:color w:val="000000"/>
          <w:sz w:val="28"/>
          <w:szCs w:val="28"/>
        </w:rPr>
        <w:t>Игровое действие: </w:t>
      </w:r>
      <w:r w:rsidRPr="001A0B23">
        <w:rPr>
          <w:color w:val="000000"/>
          <w:sz w:val="28"/>
          <w:szCs w:val="28"/>
        </w:rPr>
        <w:t>Рассмотреть с детьми таблицы и объяснить, что злой волшебник заколдовал зверей из сказки: петушка превратил в круг, собачку в овал, ежика в крестик и т.д. Вначале воспитатель закрывает часть таблицы с условными знаками белой полосой. Дети должны вспомнить и нарисовать справа от каждой картинки соответствующий символ. Затем закрывает «заколдованных» животных и предлагает детям назвать их.</w:t>
      </w:r>
    </w:p>
    <w:p w:rsidR="004A2CD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Когда задание будет выполнено можно с детьми </w:t>
      </w:r>
      <w:proofErr w:type="gramStart"/>
      <w:r w:rsidRPr="001A0B23">
        <w:rPr>
          <w:color w:val="000000"/>
          <w:sz w:val="28"/>
          <w:szCs w:val="28"/>
        </w:rPr>
        <w:t>сочинить</w:t>
      </w:r>
      <w:proofErr w:type="gramEnd"/>
      <w:r w:rsidRPr="001A0B23">
        <w:rPr>
          <w:color w:val="000000"/>
          <w:sz w:val="28"/>
          <w:szCs w:val="28"/>
        </w:rPr>
        <w:t xml:space="preserve"> небольшие сказки и записать их на карточки, заменив героев знаками. Ребенок «расколдовывает» свою сказку, подставляя нужный персонаж.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«Узнай героя сказки по описанию</w:t>
      </w:r>
      <w:proofErr w:type="gramStart"/>
      <w:r w:rsidRPr="001A0B23">
        <w:rPr>
          <w:b/>
          <w:bCs/>
          <w:color w:val="000000"/>
          <w:sz w:val="28"/>
          <w:szCs w:val="28"/>
        </w:rPr>
        <w:t>»</w:t>
      </w:r>
      <w:r w:rsidRPr="001A0B23">
        <w:rPr>
          <w:i/>
          <w:iCs/>
          <w:color w:val="000000"/>
          <w:sz w:val="28"/>
          <w:szCs w:val="28"/>
        </w:rPr>
        <w:t>(</w:t>
      </w:r>
      <w:proofErr w:type="gramEnd"/>
      <w:r w:rsidRPr="001A0B23">
        <w:rPr>
          <w:i/>
          <w:iCs/>
          <w:color w:val="000000"/>
          <w:sz w:val="28"/>
          <w:szCs w:val="28"/>
        </w:rPr>
        <w:t>Воспитывать умение называть героя сказки по его характерным признакам, описаниям, воспитывать выдержку).</w:t>
      </w:r>
    </w:p>
    <w:p w:rsidR="00353472" w:rsidRDefault="004A2CD3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«Плотник, работник, </w:t>
      </w:r>
      <w:r w:rsidR="000F6B0F" w:rsidRPr="001A0B23">
        <w:rPr>
          <w:color w:val="000000"/>
          <w:sz w:val="28"/>
          <w:szCs w:val="28"/>
        </w:rPr>
        <w:t>хлебороб, мореход, стрелец, кузнец, певец»</w:t>
      </w:r>
    </w:p>
    <w:p w:rsidR="004A2CD3" w:rsidRDefault="004A2CD3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Сказка «Семь </w:t>
      </w:r>
      <w:proofErr w:type="spellStart"/>
      <w:r>
        <w:rPr>
          <w:color w:val="000000"/>
          <w:sz w:val="28"/>
          <w:szCs w:val="28"/>
        </w:rPr>
        <w:t>Симеонов</w:t>
      </w:r>
      <w:proofErr w:type="spellEnd"/>
      <w:r>
        <w:rPr>
          <w:color w:val="000000"/>
          <w:sz w:val="28"/>
          <w:szCs w:val="28"/>
        </w:rPr>
        <w:t xml:space="preserve"> -</w:t>
      </w:r>
      <w:r w:rsidR="000F6B0F" w:rsidRPr="001A0B23">
        <w:rPr>
          <w:color w:val="000000"/>
          <w:sz w:val="28"/>
          <w:szCs w:val="28"/>
        </w:rPr>
        <w:t xml:space="preserve"> семь работников»</w:t>
      </w:r>
      <w:r>
        <w:rPr>
          <w:color w:val="000000"/>
          <w:sz w:val="28"/>
          <w:szCs w:val="28"/>
        </w:rPr>
        <w:t>.</w:t>
      </w:r>
    </w:p>
    <w:p w:rsidR="004A2CD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«Такая красавица, что ни в сказке сказать, ни пером опис</w:t>
      </w:r>
      <w:r w:rsidR="004A2CD3">
        <w:rPr>
          <w:color w:val="000000"/>
          <w:sz w:val="28"/>
          <w:szCs w:val="28"/>
        </w:rPr>
        <w:t xml:space="preserve">ать. Под косой месяц, на каждой </w:t>
      </w:r>
      <w:r w:rsidRPr="001A0B23">
        <w:rPr>
          <w:color w:val="000000"/>
          <w:sz w:val="28"/>
          <w:szCs w:val="28"/>
        </w:rPr>
        <w:t>волосинке по жемчужине».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Елена Пр</w:t>
      </w:r>
      <w:r w:rsidR="004A2CD3">
        <w:rPr>
          <w:color w:val="000000"/>
          <w:sz w:val="28"/>
          <w:szCs w:val="28"/>
        </w:rPr>
        <w:t xml:space="preserve">екрасная Сказка «Семь </w:t>
      </w:r>
      <w:proofErr w:type="spellStart"/>
      <w:r w:rsidR="004A2CD3">
        <w:rPr>
          <w:color w:val="000000"/>
          <w:sz w:val="28"/>
          <w:szCs w:val="28"/>
        </w:rPr>
        <w:t>Симеонов</w:t>
      </w:r>
      <w:proofErr w:type="spellEnd"/>
      <w:r w:rsidR="004A2CD3">
        <w:rPr>
          <w:color w:val="000000"/>
          <w:sz w:val="28"/>
          <w:szCs w:val="28"/>
        </w:rPr>
        <w:t xml:space="preserve"> -</w:t>
      </w:r>
      <w:r w:rsidRPr="001A0B23">
        <w:rPr>
          <w:color w:val="000000"/>
          <w:sz w:val="28"/>
          <w:szCs w:val="28"/>
        </w:rPr>
        <w:t xml:space="preserve"> семь работников»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«…Такой птицы я </w:t>
      </w:r>
      <w:r w:rsidR="004A2CD3">
        <w:rPr>
          <w:color w:val="000000"/>
          <w:sz w:val="28"/>
          <w:szCs w:val="28"/>
        </w:rPr>
        <w:t xml:space="preserve">никогда не видывала: и пёрышки - то какие красивые, и </w:t>
      </w:r>
      <w:proofErr w:type="gramStart"/>
      <w:r w:rsidR="004A2CD3">
        <w:rPr>
          <w:color w:val="000000"/>
          <w:sz w:val="28"/>
          <w:szCs w:val="28"/>
        </w:rPr>
        <w:t>гребень</w:t>
      </w:r>
      <w:proofErr w:type="gramEnd"/>
      <w:r w:rsidR="004A2CD3">
        <w:rPr>
          <w:color w:val="000000"/>
          <w:sz w:val="28"/>
          <w:szCs w:val="28"/>
        </w:rPr>
        <w:t xml:space="preserve"> -</w:t>
      </w:r>
      <w:r w:rsidRPr="001A0B23">
        <w:rPr>
          <w:color w:val="000000"/>
          <w:sz w:val="28"/>
          <w:szCs w:val="28"/>
        </w:rPr>
        <w:t xml:space="preserve"> то </w:t>
      </w:r>
      <w:proofErr w:type="gramStart"/>
      <w:r w:rsidRPr="001A0B23">
        <w:rPr>
          <w:color w:val="000000"/>
          <w:sz w:val="28"/>
          <w:szCs w:val="28"/>
        </w:rPr>
        <w:t>ка</w:t>
      </w:r>
      <w:r w:rsidR="004A2CD3">
        <w:rPr>
          <w:color w:val="000000"/>
          <w:sz w:val="28"/>
          <w:szCs w:val="28"/>
        </w:rPr>
        <w:t>кой</w:t>
      </w:r>
      <w:proofErr w:type="gramEnd"/>
      <w:r w:rsidR="004A2CD3">
        <w:rPr>
          <w:color w:val="000000"/>
          <w:sz w:val="28"/>
          <w:szCs w:val="28"/>
        </w:rPr>
        <w:t xml:space="preserve"> - то красный, и голос -</w:t>
      </w:r>
      <w:r w:rsidRPr="001A0B23">
        <w:rPr>
          <w:color w:val="000000"/>
          <w:sz w:val="28"/>
          <w:szCs w:val="28"/>
        </w:rPr>
        <w:t xml:space="preserve"> то какой звонкий!»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Петух Сказка «Петух да собака»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Была лягушкой, обернулась белой лебедью.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Васи</w:t>
      </w:r>
      <w:r w:rsidR="004A2CD3">
        <w:rPr>
          <w:color w:val="000000"/>
          <w:sz w:val="28"/>
          <w:szCs w:val="28"/>
        </w:rPr>
        <w:t>лиса Премудрая Сказка «Царевна -</w:t>
      </w:r>
      <w:r w:rsidRPr="001A0B23">
        <w:rPr>
          <w:color w:val="000000"/>
          <w:sz w:val="28"/>
          <w:szCs w:val="28"/>
        </w:rPr>
        <w:t xml:space="preserve"> лягушка»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«Назови героев сказки» </w:t>
      </w:r>
      <w:r w:rsidRPr="001A0B23">
        <w:rPr>
          <w:i/>
          <w:iCs/>
          <w:color w:val="000000"/>
          <w:sz w:val="28"/>
          <w:szCs w:val="28"/>
        </w:rPr>
        <w:t xml:space="preserve">(Учить детей отгадывать </w:t>
      </w:r>
      <w:proofErr w:type="gramStart"/>
      <w:r w:rsidRPr="001A0B23">
        <w:rPr>
          <w:i/>
          <w:iCs/>
          <w:color w:val="000000"/>
          <w:sz w:val="28"/>
          <w:szCs w:val="28"/>
        </w:rPr>
        <w:t>сказку</w:t>
      </w:r>
      <w:proofErr w:type="gramEnd"/>
      <w:r w:rsidRPr="001A0B23">
        <w:rPr>
          <w:i/>
          <w:iCs/>
          <w:color w:val="000000"/>
          <w:sz w:val="28"/>
          <w:szCs w:val="28"/>
        </w:rPr>
        <w:t xml:space="preserve"> по словам главного героя, а потом называть остальных героев сказки).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«Это простая лож</w:t>
      </w:r>
      <w:r w:rsidR="004A2CD3">
        <w:rPr>
          <w:color w:val="000000"/>
          <w:sz w:val="28"/>
          <w:szCs w:val="28"/>
        </w:rPr>
        <w:t>ка - Котова, это простая ложка -</w:t>
      </w:r>
      <w:r w:rsidRPr="001A0B23">
        <w:rPr>
          <w:color w:val="000000"/>
          <w:sz w:val="28"/>
          <w:szCs w:val="28"/>
        </w:rPr>
        <w:t xml:space="preserve"> Петина, а это не простая, точёная, ручка золочёная, - моя. Никому её не отдам!»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lastRenderedPageBreak/>
        <w:t xml:space="preserve">Кот, петух, </w:t>
      </w:r>
      <w:proofErr w:type="spellStart"/>
      <w:r w:rsidRPr="001A0B23">
        <w:rPr>
          <w:color w:val="000000"/>
          <w:sz w:val="28"/>
          <w:szCs w:val="28"/>
        </w:rPr>
        <w:t>Жихарка</w:t>
      </w:r>
      <w:proofErr w:type="spellEnd"/>
      <w:r w:rsidRPr="001A0B23">
        <w:rPr>
          <w:color w:val="000000"/>
          <w:sz w:val="28"/>
          <w:szCs w:val="28"/>
        </w:rPr>
        <w:t>. Сказка «</w:t>
      </w:r>
      <w:proofErr w:type="spellStart"/>
      <w:r w:rsidRPr="001A0B23">
        <w:rPr>
          <w:color w:val="000000"/>
          <w:sz w:val="28"/>
          <w:szCs w:val="28"/>
        </w:rPr>
        <w:t>Жихарка</w:t>
      </w:r>
      <w:proofErr w:type="spellEnd"/>
      <w:r w:rsidRPr="001A0B23">
        <w:rPr>
          <w:color w:val="000000"/>
          <w:sz w:val="28"/>
          <w:szCs w:val="28"/>
        </w:rPr>
        <w:t>»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«Приходи, куманёк, приходи, дорогой! Уж как я тебя угощу!»</w:t>
      </w:r>
      <w:r w:rsidRPr="001A0B23">
        <w:rPr>
          <w:color w:val="000000"/>
          <w:sz w:val="28"/>
          <w:szCs w:val="28"/>
        </w:rPr>
        <w:br/>
        <w:t>Лиса, Журавль. Сказка «Лиса и журавль»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«Давай, друг, зимовье строить! Я стану из леса брёвна носить да столбы тесать, а ты будешь щепу драть».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Бык, свинья, баран, петух, кот. Сказка «Зимовье»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«Кто где живёт» </w:t>
      </w:r>
      <w:r w:rsidRPr="001A0B23">
        <w:rPr>
          <w:i/>
          <w:iCs/>
          <w:color w:val="000000"/>
          <w:sz w:val="28"/>
          <w:szCs w:val="28"/>
        </w:rPr>
        <w:t>(закрепление знания русских народных сказок «Теремок» и «Зимовье», закреплять понятия «домашние, дикие животные»).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Надо расставить предложенных животных к теремку и зимовью.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«Назови сказку по главному герою» </w:t>
      </w:r>
      <w:r w:rsidRPr="001A0B23">
        <w:rPr>
          <w:i/>
          <w:iCs/>
          <w:color w:val="000000"/>
          <w:sz w:val="28"/>
          <w:szCs w:val="28"/>
        </w:rPr>
        <w:t>(развитие быстроты реакции, активности, самостоятельности мышления, учить называть сказку по персонажу).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Предлагаются изображения героев сказки, дети </w:t>
      </w:r>
      <w:proofErr w:type="gramStart"/>
      <w:r w:rsidRPr="001A0B23">
        <w:rPr>
          <w:color w:val="000000"/>
          <w:sz w:val="28"/>
          <w:szCs w:val="28"/>
        </w:rPr>
        <w:t>называют</w:t>
      </w:r>
      <w:proofErr w:type="gramEnd"/>
      <w:r w:rsidRPr="001A0B23">
        <w:rPr>
          <w:color w:val="000000"/>
          <w:sz w:val="28"/>
          <w:szCs w:val="28"/>
        </w:rPr>
        <w:t xml:space="preserve"> в каких сказках они встречаются. Например: петух – «</w:t>
      </w:r>
      <w:proofErr w:type="spellStart"/>
      <w:r w:rsidRPr="001A0B23">
        <w:rPr>
          <w:color w:val="000000"/>
          <w:sz w:val="28"/>
          <w:szCs w:val="28"/>
        </w:rPr>
        <w:t>Жихарка</w:t>
      </w:r>
      <w:proofErr w:type="spellEnd"/>
      <w:r w:rsidRPr="001A0B23">
        <w:rPr>
          <w:color w:val="000000"/>
          <w:sz w:val="28"/>
          <w:szCs w:val="28"/>
        </w:rPr>
        <w:t>», «Заюшкина избушка», «Зимовье», «Кот, петух и лиса» и др.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«Расскажи сказку по иллюстрациям» </w:t>
      </w:r>
      <w:proofErr w:type="gramStart"/>
      <w:r w:rsidRPr="001A0B23">
        <w:rPr>
          <w:b/>
          <w:bCs/>
          <w:i/>
          <w:iCs/>
          <w:color w:val="000000"/>
          <w:sz w:val="28"/>
          <w:szCs w:val="28"/>
        </w:rPr>
        <w:t>(</w:t>
      </w:r>
      <w:r w:rsidRPr="001A0B23">
        <w:rPr>
          <w:i/>
          <w:iCs/>
          <w:color w:val="000000"/>
          <w:sz w:val="28"/>
          <w:szCs w:val="28"/>
        </w:rPr>
        <w:t> </w:t>
      </w:r>
      <w:proofErr w:type="gramEnd"/>
      <w:r w:rsidRPr="001A0B23">
        <w:rPr>
          <w:i/>
          <w:iCs/>
          <w:color w:val="000000"/>
          <w:sz w:val="28"/>
          <w:szCs w:val="28"/>
        </w:rPr>
        <w:t>побуждать детей к пересказу знакомой сказки; создать условия для творческого самовыражения)</w:t>
      </w:r>
      <w:r w:rsidRPr="001A0B23">
        <w:rPr>
          <w:color w:val="000000"/>
          <w:sz w:val="28"/>
          <w:szCs w:val="28"/>
        </w:rPr>
        <w:br/>
        <w:t>Дети раскладывают картинки по порядку и рассказывают содержание сказки.</w:t>
      </w:r>
    </w:p>
    <w:p w:rsidR="00353472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«Расскажи сказку по героям» </w:t>
      </w:r>
      <w:r w:rsidRPr="001A0B23">
        <w:rPr>
          <w:i/>
          <w:iCs/>
          <w:color w:val="000000"/>
          <w:sz w:val="28"/>
          <w:szCs w:val="28"/>
        </w:rPr>
        <w:t>(побуждать детей к пересказу сказки).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Дети раскладывают героев сказки и пересказывают содержание сказки.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«Расскажи по картинке».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 игры: Расширение словарного запаса, развитие связной речи, творческого мышления, наблюдательности.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1A0B23">
        <w:rPr>
          <w:color w:val="000000"/>
          <w:sz w:val="28"/>
          <w:szCs w:val="28"/>
        </w:rPr>
        <w:t>Материал: используются фигурки героев одной сказки («Репка», «Теремок», «Колобок», «Заяц и лиса (Заю</w:t>
      </w:r>
      <w:r w:rsidR="00353472">
        <w:rPr>
          <w:color w:val="000000"/>
          <w:sz w:val="28"/>
          <w:szCs w:val="28"/>
        </w:rPr>
        <w:t>шкина избушка) » и др., кружки -</w:t>
      </w:r>
      <w:bookmarkStart w:id="0" w:name="_GoBack"/>
      <w:bookmarkEnd w:id="0"/>
      <w:r w:rsidRPr="001A0B23">
        <w:rPr>
          <w:color w:val="000000"/>
          <w:sz w:val="28"/>
          <w:szCs w:val="28"/>
        </w:rPr>
        <w:t xml:space="preserve"> жетоны.</w:t>
      </w:r>
      <w:proofErr w:type="gramEnd"/>
      <w:r w:rsidRPr="001A0B23">
        <w:rPr>
          <w:color w:val="000000"/>
          <w:sz w:val="28"/>
          <w:szCs w:val="28"/>
        </w:rPr>
        <w:t xml:space="preserve"> Можно использовать фигурки сказочных героев из театра на </w:t>
      </w:r>
      <w:proofErr w:type="spellStart"/>
      <w:r w:rsidRPr="001A0B23">
        <w:rPr>
          <w:color w:val="000000"/>
          <w:sz w:val="28"/>
          <w:szCs w:val="28"/>
        </w:rPr>
        <w:t>фланелеграфе</w:t>
      </w:r>
      <w:proofErr w:type="spellEnd"/>
      <w:r w:rsidRPr="001A0B23">
        <w:rPr>
          <w:color w:val="000000"/>
          <w:sz w:val="28"/>
          <w:szCs w:val="28"/>
        </w:rPr>
        <w:t>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Ход игры: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Выбирается сказка взрослым (это может быть сказка, которая изучается в данный момент). Ведущий берёт одного из героев сказки и описывает его: </w:t>
      </w:r>
      <w:proofErr w:type="gramStart"/>
      <w:r w:rsidRPr="001A0B23">
        <w:rPr>
          <w:color w:val="000000"/>
          <w:sz w:val="28"/>
          <w:szCs w:val="28"/>
        </w:rPr>
        <w:t>рассказывает</w:t>
      </w:r>
      <w:proofErr w:type="gramEnd"/>
      <w:r w:rsidRPr="001A0B23">
        <w:rPr>
          <w:color w:val="000000"/>
          <w:sz w:val="28"/>
          <w:szCs w:val="28"/>
        </w:rPr>
        <w:t xml:space="preserve"> как он выглядит, добрый или злой, большой или маленький, что он делает по ходу сказки и т. д. После этого он просит детей повторить, что он рассказал.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lastRenderedPageBreak/>
        <w:t>Затем ведущий берёт другую фигурку и просит детей по очереди описывать героя и следить, чтобы описания не повторялись.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Если это не получается, ведущий задаёт наводящие вопросы: например, во что одет дед; старый он или молодой; что делает и т. д. За правильные ответы ребёнок получает жетон. Побеждает тот, кто даст ответов больше всех.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«Раскрась по описанию».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 игры: развитие речи, умения слушать другого, понятно выражать свои мысли; закрепление понятия «силуэт»; развитие наблюдательности, образного мышления и воображения.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Материал: фигурки героев сказок из театра на </w:t>
      </w:r>
      <w:proofErr w:type="spellStart"/>
      <w:r w:rsidRPr="001A0B23">
        <w:rPr>
          <w:color w:val="000000"/>
          <w:sz w:val="28"/>
          <w:szCs w:val="28"/>
        </w:rPr>
        <w:t>фланелеграфе</w:t>
      </w:r>
      <w:proofErr w:type="spellEnd"/>
      <w:r w:rsidRPr="001A0B23">
        <w:rPr>
          <w:color w:val="000000"/>
          <w:sz w:val="28"/>
          <w:szCs w:val="28"/>
        </w:rPr>
        <w:t>; картинки с сюжетами из игры «Собери и расскажи сказку», выбранной сказки; загадки к героям сказки; цветные карандаши, бумага.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Ход игры.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Ведущий рассказывает детям сказку, и выкладывает опорные картинки с сюжетами сказки. Затем вместе с детьми отбирает фигурки героев сказки.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Когда фигурки лежат перед детьми, взрослый зачитывает по карточке загадку про одного из героев. Дети должны отгадать, о ком идёт речь. Тот, кто первым отгадал, становится рассказчиком.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Ведущий переворачивает карточку и просит найти точно такую же фигурку – силуэт.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Дети, каждый на своём месте, обводят силуэт. После этого опорные картинки убираются, и рассказчик вместе с ведущим должен описать изображение, а дети должны дорисовать и раскрасить силуэты, не глядя на фигурку.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Вначале рекомендуется играть простыми фигурами (репка, колобок, теремок, рукавичка). После каждого описания показывайте фигурку и сравнивайте, у кого какой силуэт получился. Следующим рассказчиком становиться тот, у кого точнее всех получился рисунок, или можно загадать загадку про следующего героя.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«Маски».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Цель: Развитие речи, воображения, наблюдательности, сообразительности, выразительности движений.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lastRenderedPageBreak/>
        <w:t>Материал: маски сказочных персонажей – животных.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Описание игры: Выбирается водящий. Остальные дети стоят перед ведущим полукругом. На водящего надевают маску сказочного персонажа знакомой сказки, но он не знает какого. Чтобы догадаться, чья это маска, водящий предлагает кому – либо из детей, или всем детям, изобразить этого персонажа. Если персонаж будет угадан, водящим становится тот, кто его изображал.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«Угадай сказку».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Цель: Закрепление знания сказок и сказочных героев, развитие связной речи, внимания, наглядного мышления.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Материал: используются фигурки сказочных героев одной из сказки.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 xml:space="preserve">Ход игры: Взрослый прикрепляет на </w:t>
      </w:r>
      <w:proofErr w:type="spellStart"/>
      <w:r w:rsidRPr="001A0B23">
        <w:rPr>
          <w:color w:val="000000"/>
          <w:sz w:val="28"/>
          <w:szCs w:val="28"/>
        </w:rPr>
        <w:t>фланелеграф</w:t>
      </w:r>
      <w:proofErr w:type="spellEnd"/>
      <w:r w:rsidRPr="001A0B23">
        <w:rPr>
          <w:color w:val="000000"/>
          <w:sz w:val="28"/>
          <w:szCs w:val="28"/>
        </w:rPr>
        <w:t xml:space="preserve"> фигурки сказочных героев персонажей какой - либо сказки и просит детей назвать эту сказку.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b/>
          <w:bCs/>
          <w:color w:val="000000"/>
          <w:sz w:val="28"/>
          <w:szCs w:val="28"/>
        </w:rPr>
        <w:t>«Назови сказку»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Цель: Закрепление знания сказок и сказочных героев, развитие связной речи, внимания, памяти, наглядного мышления.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Материал: игровое поле, на котором помещены сюжеты разных сказок; кубик.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Ход игры: Ребёнок бросает кубик на игровое поле. Когда кубик остановиться на одном из сюжетов, ребёнок называет сказку и её героев.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Цель: Закрепление знания сказок; расширение словарного запаса, развитие связной речи, внимания, памяти.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Материал: картинки с изображением сюжетов, выбранной сказки.</w:t>
      </w:r>
    </w:p>
    <w:p w:rsidR="000F6B0F" w:rsidRPr="001A0B23" w:rsidRDefault="000F6B0F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B23">
        <w:rPr>
          <w:color w:val="000000"/>
          <w:sz w:val="28"/>
          <w:szCs w:val="28"/>
        </w:rPr>
        <w:t>Ход игры: Ребёнок должен сложить последовательно сюжетные картинки от начала до конца сказки, затем рассказать сказку с опорой на сюжетные картинки.</w:t>
      </w:r>
    </w:p>
    <w:p w:rsidR="000F522E" w:rsidRPr="001A0B23" w:rsidRDefault="000F522E" w:rsidP="004A2CD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581"/>
        </w:tabs>
        <w:spacing w:line="360" w:lineRule="auto"/>
        <w:ind w:right="206" w:firstLine="708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в название хорошо знакомой сказки добавить слово, обозначающее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какой-либо предмет. Например, «Волк, семеро козлят и компьютер», «Мальчи</w:t>
      </w:r>
      <w:proofErr w:type="gramStart"/>
      <w:r w:rsidRPr="001A0B23">
        <w:rPr>
          <w:sz w:val="28"/>
          <w:szCs w:val="28"/>
        </w:rPr>
        <w:t>к-</w:t>
      </w:r>
      <w:proofErr w:type="gramEnd"/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с-пальчик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и</w:t>
      </w:r>
      <w:r w:rsidRPr="001A0B23">
        <w:rPr>
          <w:spacing w:val="-3"/>
          <w:sz w:val="28"/>
          <w:szCs w:val="28"/>
        </w:rPr>
        <w:t xml:space="preserve"> </w:t>
      </w:r>
      <w:r w:rsidRPr="001A0B23">
        <w:rPr>
          <w:sz w:val="28"/>
          <w:szCs w:val="28"/>
        </w:rPr>
        <w:t>паровоз»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и т.п.;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564"/>
        </w:tabs>
        <w:spacing w:line="360" w:lineRule="auto"/>
        <w:ind w:right="214" w:firstLine="708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сюжет знакомой сказки переместить в другое время и пространство.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Например, «Жили-были старик со старухой в наши дни», «Красная Шапочка на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lastRenderedPageBreak/>
        <w:t>необитаемом</w:t>
      </w:r>
      <w:r w:rsidRPr="001A0B23">
        <w:rPr>
          <w:spacing w:val="-4"/>
          <w:sz w:val="28"/>
          <w:szCs w:val="28"/>
        </w:rPr>
        <w:t xml:space="preserve"> </w:t>
      </w:r>
      <w:r w:rsidRPr="001A0B23">
        <w:rPr>
          <w:sz w:val="28"/>
          <w:szCs w:val="28"/>
        </w:rPr>
        <w:t>острове»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и т.п.;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619"/>
        </w:tabs>
        <w:spacing w:line="360" w:lineRule="auto"/>
        <w:ind w:right="205" w:firstLine="708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предложить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ребенку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изменить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концовку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сказки,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используя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прием</w:t>
      </w:r>
      <w:r w:rsidRPr="001A0B23">
        <w:rPr>
          <w:spacing w:val="-67"/>
          <w:sz w:val="28"/>
          <w:szCs w:val="28"/>
        </w:rPr>
        <w:t xml:space="preserve"> </w:t>
      </w:r>
      <w:r w:rsidRPr="001A0B23">
        <w:rPr>
          <w:sz w:val="28"/>
          <w:szCs w:val="28"/>
        </w:rPr>
        <w:t>введения в сюжетное повествование какого-либо предмета, явления. Например,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медвежата из сказки</w:t>
      </w:r>
      <w:r w:rsidRPr="001A0B23">
        <w:rPr>
          <w:spacing w:val="70"/>
          <w:sz w:val="28"/>
          <w:szCs w:val="28"/>
        </w:rPr>
        <w:t xml:space="preserve"> </w:t>
      </w:r>
      <w:r w:rsidRPr="001A0B23">
        <w:rPr>
          <w:sz w:val="28"/>
          <w:szCs w:val="28"/>
        </w:rPr>
        <w:t>«Два жадных медвежонка» вместо сыра съедают таблетку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от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жадности;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552"/>
        </w:tabs>
        <w:spacing w:before="1" w:line="360" w:lineRule="auto"/>
        <w:ind w:right="216" w:firstLine="708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предложить заглянуть в прошлое или будущее сказочных героев: что</w:t>
      </w:r>
      <w:r w:rsidRPr="001A0B23">
        <w:rPr>
          <w:spacing w:val="-67"/>
          <w:sz w:val="28"/>
          <w:szCs w:val="28"/>
        </w:rPr>
        <w:t xml:space="preserve"> </w:t>
      </w:r>
      <w:r w:rsidRPr="001A0B23">
        <w:rPr>
          <w:sz w:val="28"/>
          <w:szCs w:val="28"/>
        </w:rPr>
        <w:t>было раньше с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тем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или иным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героем,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что может произойти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потом;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547"/>
        </w:tabs>
        <w:spacing w:line="360" w:lineRule="auto"/>
        <w:ind w:left="1546" w:hanging="725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написать</w:t>
      </w:r>
      <w:r w:rsidRPr="001A0B23">
        <w:rPr>
          <w:spacing w:val="-3"/>
          <w:sz w:val="28"/>
          <w:szCs w:val="28"/>
        </w:rPr>
        <w:t xml:space="preserve"> </w:t>
      </w:r>
      <w:r w:rsidRPr="001A0B23">
        <w:rPr>
          <w:sz w:val="28"/>
          <w:szCs w:val="28"/>
        </w:rPr>
        <w:t>письмо своему</w:t>
      </w:r>
      <w:r w:rsidRPr="001A0B23">
        <w:rPr>
          <w:spacing w:val="-5"/>
          <w:sz w:val="28"/>
          <w:szCs w:val="28"/>
        </w:rPr>
        <w:t xml:space="preserve"> </w:t>
      </w:r>
      <w:r w:rsidRPr="001A0B23">
        <w:rPr>
          <w:sz w:val="28"/>
          <w:szCs w:val="28"/>
        </w:rPr>
        <w:t>любимому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герою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или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автору</w:t>
      </w:r>
      <w:r w:rsidRPr="001A0B23">
        <w:rPr>
          <w:spacing w:val="-5"/>
          <w:sz w:val="28"/>
          <w:szCs w:val="28"/>
        </w:rPr>
        <w:t xml:space="preserve"> </w:t>
      </w:r>
      <w:r w:rsidRPr="001A0B23">
        <w:rPr>
          <w:sz w:val="28"/>
          <w:szCs w:val="28"/>
        </w:rPr>
        <w:t>сказки;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600"/>
        </w:tabs>
        <w:spacing w:line="360" w:lineRule="auto"/>
        <w:ind w:right="219" w:firstLine="708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сочинить разговор сказочных персонажей по телефону (на любую</w:t>
      </w:r>
      <w:r w:rsidRPr="001A0B23">
        <w:rPr>
          <w:spacing w:val="1"/>
          <w:sz w:val="28"/>
          <w:szCs w:val="28"/>
        </w:rPr>
        <w:t xml:space="preserve"> </w:t>
      </w:r>
      <w:r w:rsidRPr="001A0B23">
        <w:rPr>
          <w:sz w:val="28"/>
          <w:szCs w:val="28"/>
        </w:rPr>
        <w:t>тему);</w:t>
      </w:r>
    </w:p>
    <w:p w:rsidR="000F522E" w:rsidRPr="001A0B23" w:rsidRDefault="000F522E" w:rsidP="004A2CD3">
      <w:pPr>
        <w:pStyle w:val="a6"/>
        <w:numPr>
          <w:ilvl w:val="0"/>
          <w:numId w:val="1"/>
        </w:numPr>
        <w:tabs>
          <w:tab w:val="left" w:pos="1562"/>
        </w:tabs>
        <w:spacing w:before="1" w:line="360" w:lineRule="auto"/>
        <w:ind w:left="1561" w:hanging="740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придумать</w:t>
      </w:r>
      <w:r w:rsidRPr="001A0B23">
        <w:rPr>
          <w:spacing w:val="12"/>
          <w:sz w:val="28"/>
          <w:szCs w:val="28"/>
        </w:rPr>
        <w:t xml:space="preserve"> </w:t>
      </w:r>
      <w:r w:rsidRPr="001A0B23">
        <w:rPr>
          <w:sz w:val="28"/>
          <w:szCs w:val="28"/>
        </w:rPr>
        <w:t>сказку</w:t>
      </w:r>
      <w:r w:rsidRPr="001A0B23">
        <w:rPr>
          <w:spacing w:val="10"/>
          <w:sz w:val="28"/>
          <w:szCs w:val="28"/>
        </w:rPr>
        <w:t xml:space="preserve"> </w:t>
      </w:r>
      <w:r w:rsidRPr="001A0B23">
        <w:rPr>
          <w:sz w:val="28"/>
          <w:szCs w:val="28"/>
        </w:rPr>
        <w:t>по</w:t>
      </w:r>
      <w:r w:rsidRPr="001A0B23">
        <w:rPr>
          <w:spacing w:val="14"/>
          <w:sz w:val="28"/>
          <w:szCs w:val="28"/>
        </w:rPr>
        <w:t xml:space="preserve"> </w:t>
      </w:r>
      <w:r w:rsidRPr="001A0B23">
        <w:rPr>
          <w:sz w:val="28"/>
          <w:szCs w:val="28"/>
        </w:rPr>
        <w:t>опорным</w:t>
      </w:r>
      <w:r w:rsidRPr="001A0B23">
        <w:rPr>
          <w:spacing w:val="14"/>
          <w:sz w:val="28"/>
          <w:szCs w:val="28"/>
        </w:rPr>
        <w:t xml:space="preserve"> </w:t>
      </w:r>
      <w:r w:rsidRPr="001A0B23">
        <w:rPr>
          <w:sz w:val="28"/>
          <w:szCs w:val="28"/>
        </w:rPr>
        <w:t>словам.</w:t>
      </w:r>
      <w:r w:rsidRPr="001A0B23">
        <w:rPr>
          <w:spacing w:val="12"/>
          <w:sz w:val="28"/>
          <w:szCs w:val="28"/>
        </w:rPr>
        <w:t xml:space="preserve"> </w:t>
      </w:r>
      <w:r w:rsidRPr="001A0B23">
        <w:rPr>
          <w:sz w:val="28"/>
          <w:szCs w:val="28"/>
        </w:rPr>
        <w:t>Например,</w:t>
      </w:r>
      <w:r w:rsidRPr="001A0B23">
        <w:rPr>
          <w:spacing w:val="13"/>
          <w:sz w:val="28"/>
          <w:szCs w:val="28"/>
        </w:rPr>
        <w:t xml:space="preserve"> </w:t>
      </w:r>
      <w:r w:rsidRPr="001A0B23">
        <w:rPr>
          <w:sz w:val="28"/>
          <w:szCs w:val="28"/>
        </w:rPr>
        <w:t>ласточка,</w:t>
      </w:r>
      <w:r w:rsidRPr="001A0B23">
        <w:rPr>
          <w:spacing w:val="13"/>
          <w:sz w:val="28"/>
          <w:szCs w:val="28"/>
        </w:rPr>
        <w:t xml:space="preserve"> </w:t>
      </w:r>
      <w:r w:rsidRPr="001A0B23">
        <w:rPr>
          <w:sz w:val="28"/>
          <w:szCs w:val="28"/>
        </w:rPr>
        <w:t>девочка,</w:t>
      </w:r>
    </w:p>
    <w:p w:rsidR="000F522E" w:rsidRPr="001A0B23" w:rsidRDefault="000F522E" w:rsidP="004A2CD3">
      <w:pPr>
        <w:spacing w:line="360" w:lineRule="auto"/>
        <w:jc w:val="both"/>
        <w:rPr>
          <w:sz w:val="28"/>
          <w:szCs w:val="28"/>
        </w:rPr>
        <w:sectPr w:rsidR="000F522E" w:rsidRPr="001A0B23">
          <w:pgSz w:w="11910" w:h="16840"/>
          <w:pgMar w:top="900" w:right="920" w:bottom="1200" w:left="880" w:header="0" w:footer="1002" w:gutter="0"/>
          <w:cols w:space="720"/>
        </w:sectPr>
      </w:pPr>
    </w:p>
    <w:p w:rsidR="000F522E" w:rsidRPr="001A0B23" w:rsidRDefault="000F522E" w:rsidP="004A2CD3">
      <w:pPr>
        <w:pStyle w:val="a4"/>
        <w:spacing w:line="360" w:lineRule="auto"/>
        <w:jc w:val="both"/>
      </w:pPr>
      <w:r w:rsidRPr="001A0B23">
        <w:lastRenderedPageBreak/>
        <w:t>кот;</w:t>
      </w:r>
    </w:p>
    <w:p w:rsidR="000F522E" w:rsidRPr="001A0B23" w:rsidRDefault="000F522E" w:rsidP="004A2CD3">
      <w:pPr>
        <w:pStyle w:val="a4"/>
        <w:spacing w:line="360" w:lineRule="auto"/>
        <w:ind w:left="0"/>
        <w:jc w:val="both"/>
      </w:pPr>
      <w:r w:rsidRPr="001A0B23">
        <w:br w:type="column"/>
      </w:r>
    </w:p>
    <w:p w:rsidR="000F522E" w:rsidRPr="001A0B23" w:rsidRDefault="000F522E" w:rsidP="004A2CD3">
      <w:pPr>
        <w:pStyle w:val="a6"/>
        <w:numPr>
          <w:ilvl w:val="0"/>
          <w:numId w:val="2"/>
        </w:numPr>
        <w:tabs>
          <w:tab w:val="left" w:pos="839"/>
        </w:tabs>
        <w:spacing w:line="360" w:lineRule="auto"/>
        <w:ind w:hanging="726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рассказать</w:t>
      </w:r>
      <w:r w:rsidRPr="001A0B23">
        <w:rPr>
          <w:spacing w:val="-4"/>
          <w:sz w:val="28"/>
          <w:szCs w:val="28"/>
        </w:rPr>
        <w:t xml:space="preserve"> </w:t>
      </w:r>
      <w:r w:rsidRPr="001A0B23">
        <w:rPr>
          <w:sz w:val="28"/>
          <w:szCs w:val="28"/>
        </w:rPr>
        <w:t>историю</w:t>
      </w:r>
      <w:r w:rsidRPr="001A0B23">
        <w:rPr>
          <w:spacing w:val="-3"/>
          <w:sz w:val="28"/>
          <w:szCs w:val="28"/>
        </w:rPr>
        <w:t xml:space="preserve"> </w:t>
      </w:r>
      <w:r w:rsidRPr="001A0B23">
        <w:rPr>
          <w:sz w:val="28"/>
          <w:szCs w:val="28"/>
        </w:rPr>
        <w:t>от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лица</w:t>
      </w:r>
      <w:r w:rsidRPr="001A0B23">
        <w:rPr>
          <w:spacing w:val="-2"/>
          <w:sz w:val="28"/>
          <w:szCs w:val="28"/>
        </w:rPr>
        <w:t xml:space="preserve"> </w:t>
      </w:r>
      <w:r w:rsidRPr="001A0B23">
        <w:rPr>
          <w:sz w:val="28"/>
          <w:szCs w:val="28"/>
        </w:rPr>
        <w:t>любого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героя</w:t>
      </w:r>
      <w:r w:rsidRPr="001A0B23">
        <w:rPr>
          <w:spacing w:val="-1"/>
          <w:sz w:val="28"/>
          <w:szCs w:val="28"/>
        </w:rPr>
        <w:t xml:space="preserve"> </w:t>
      </w:r>
      <w:r w:rsidRPr="001A0B23">
        <w:rPr>
          <w:sz w:val="28"/>
          <w:szCs w:val="28"/>
        </w:rPr>
        <w:t>или</w:t>
      </w:r>
      <w:r w:rsidRPr="001A0B23">
        <w:rPr>
          <w:spacing w:val="-5"/>
          <w:sz w:val="28"/>
          <w:szCs w:val="28"/>
        </w:rPr>
        <w:t xml:space="preserve"> </w:t>
      </w:r>
      <w:r w:rsidRPr="001A0B23">
        <w:rPr>
          <w:sz w:val="28"/>
          <w:szCs w:val="28"/>
        </w:rPr>
        <w:t>предмета;</w:t>
      </w:r>
    </w:p>
    <w:p w:rsidR="000F522E" w:rsidRPr="001A0B23" w:rsidRDefault="000F522E" w:rsidP="004A2CD3">
      <w:pPr>
        <w:pStyle w:val="a6"/>
        <w:numPr>
          <w:ilvl w:val="0"/>
          <w:numId w:val="2"/>
        </w:numPr>
        <w:tabs>
          <w:tab w:val="left" w:pos="863"/>
        </w:tabs>
        <w:spacing w:line="360" w:lineRule="auto"/>
        <w:ind w:left="862" w:hanging="750"/>
        <w:jc w:val="both"/>
        <w:rPr>
          <w:sz w:val="28"/>
          <w:szCs w:val="28"/>
        </w:rPr>
      </w:pPr>
      <w:r w:rsidRPr="001A0B23">
        <w:rPr>
          <w:sz w:val="28"/>
          <w:szCs w:val="28"/>
        </w:rPr>
        <w:t>описать</w:t>
      </w:r>
      <w:r w:rsidRPr="001A0B23">
        <w:rPr>
          <w:spacing w:val="21"/>
          <w:sz w:val="28"/>
          <w:szCs w:val="28"/>
        </w:rPr>
        <w:t xml:space="preserve"> </w:t>
      </w:r>
      <w:r w:rsidRPr="001A0B23">
        <w:rPr>
          <w:sz w:val="28"/>
          <w:szCs w:val="28"/>
        </w:rPr>
        <w:t>одно</w:t>
      </w:r>
      <w:r w:rsidRPr="001A0B23">
        <w:rPr>
          <w:spacing w:val="21"/>
          <w:sz w:val="28"/>
          <w:szCs w:val="28"/>
        </w:rPr>
        <w:t xml:space="preserve"> </w:t>
      </w:r>
      <w:r w:rsidRPr="001A0B23">
        <w:rPr>
          <w:sz w:val="28"/>
          <w:szCs w:val="28"/>
        </w:rPr>
        <w:t>и</w:t>
      </w:r>
      <w:r w:rsidRPr="001A0B23">
        <w:rPr>
          <w:spacing w:val="22"/>
          <w:sz w:val="28"/>
          <w:szCs w:val="28"/>
        </w:rPr>
        <w:t xml:space="preserve"> </w:t>
      </w:r>
      <w:r w:rsidRPr="001A0B23">
        <w:rPr>
          <w:sz w:val="28"/>
          <w:szCs w:val="28"/>
        </w:rPr>
        <w:t>то</w:t>
      </w:r>
      <w:r w:rsidRPr="001A0B23">
        <w:rPr>
          <w:spacing w:val="23"/>
          <w:sz w:val="28"/>
          <w:szCs w:val="28"/>
        </w:rPr>
        <w:t xml:space="preserve"> </w:t>
      </w:r>
      <w:r w:rsidRPr="001A0B23">
        <w:rPr>
          <w:sz w:val="28"/>
          <w:szCs w:val="28"/>
        </w:rPr>
        <w:t>же</w:t>
      </w:r>
      <w:r w:rsidRPr="001A0B23">
        <w:rPr>
          <w:spacing w:val="20"/>
          <w:sz w:val="28"/>
          <w:szCs w:val="28"/>
        </w:rPr>
        <w:t xml:space="preserve"> </w:t>
      </w:r>
      <w:r w:rsidRPr="001A0B23">
        <w:rPr>
          <w:sz w:val="28"/>
          <w:szCs w:val="28"/>
        </w:rPr>
        <w:t>событие</w:t>
      </w:r>
      <w:r w:rsidRPr="001A0B23">
        <w:rPr>
          <w:spacing w:val="23"/>
          <w:sz w:val="28"/>
          <w:szCs w:val="28"/>
        </w:rPr>
        <w:t xml:space="preserve"> </w:t>
      </w:r>
      <w:r w:rsidRPr="001A0B23">
        <w:rPr>
          <w:sz w:val="28"/>
          <w:szCs w:val="28"/>
        </w:rPr>
        <w:t>с</w:t>
      </w:r>
      <w:r w:rsidRPr="001A0B23">
        <w:rPr>
          <w:spacing w:val="21"/>
          <w:sz w:val="28"/>
          <w:szCs w:val="28"/>
        </w:rPr>
        <w:t xml:space="preserve"> </w:t>
      </w:r>
      <w:r w:rsidRPr="001A0B23">
        <w:rPr>
          <w:sz w:val="28"/>
          <w:szCs w:val="28"/>
        </w:rPr>
        <w:t>разных</w:t>
      </w:r>
      <w:r w:rsidRPr="001A0B23">
        <w:rPr>
          <w:spacing w:val="23"/>
          <w:sz w:val="28"/>
          <w:szCs w:val="28"/>
        </w:rPr>
        <w:t xml:space="preserve"> </w:t>
      </w:r>
      <w:r w:rsidRPr="001A0B23">
        <w:rPr>
          <w:sz w:val="28"/>
          <w:szCs w:val="28"/>
        </w:rPr>
        <w:t>точек</w:t>
      </w:r>
      <w:r w:rsidRPr="001A0B23">
        <w:rPr>
          <w:spacing w:val="24"/>
          <w:sz w:val="28"/>
          <w:szCs w:val="28"/>
        </w:rPr>
        <w:t xml:space="preserve"> </w:t>
      </w:r>
      <w:r w:rsidRPr="001A0B23">
        <w:rPr>
          <w:sz w:val="28"/>
          <w:szCs w:val="28"/>
        </w:rPr>
        <w:t>зрения.</w:t>
      </w:r>
      <w:r w:rsidRPr="001A0B23">
        <w:rPr>
          <w:spacing w:val="19"/>
          <w:sz w:val="28"/>
          <w:szCs w:val="28"/>
        </w:rPr>
        <w:t xml:space="preserve"> </w:t>
      </w:r>
      <w:r w:rsidRPr="001A0B23">
        <w:rPr>
          <w:sz w:val="28"/>
          <w:szCs w:val="28"/>
        </w:rPr>
        <w:t>Например,</w:t>
      </w:r>
      <w:r w:rsidRPr="001A0B23">
        <w:rPr>
          <w:spacing w:val="22"/>
          <w:sz w:val="28"/>
          <w:szCs w:val="28"/>
        </w:rPr>
        <w:t xml:space="preserve"> </w:t>
      </w:r>
      <w:r w:rsidRPr="001A0B23">
        <w:rPr>
          <w:sz w:val="28"/>
          <w:szCs w:val="28"/>
        </w:rPr>
        <w:t>от</w:t>
      </w:r>
    </w:p>
    <w:p w:rsidR="000F522E" w:rsidRPr="001A0B23" w:rsidRDefault="000F522E" w:rsidP="004A2CD3">
      <w:pPr>
        <w:spacing w:line="360" w:lineRule="auto"/>
        <w:jc w:val="both"/>
        <w:rPr>
          <w:sz w:val="28"/>
          <w:szCs w:val="28"/>
        </w:rPr>
        <w:sectPr w:rsidR="000F522E" w:rsidRPr="001A0B23">
          <w:type w:val="continuous"/>
          <w:pgSz w:w="11910" w:h="16840"/>
          <w:pgMar w:top="920" w:right="920" w:bottom="1200" w:left="880" w:header="720" w:footer="720" w:gutter="0"/>
          <w:cols w:num="2" w:space="720" w:equalWidth="0">
            <w:col w:w="630" w:space="78"/>
            <w:col w:w="9402"/>
          </w:cols>
        </w:sectPr>
      </w:pPr>
    </w:p>
    <w:p w:rsidR="000F522E" w:rsidRPr="001A0B23" w:rsidRDefault="000F522E" w:rsidP="004A2CD3">
      <w:pPr>
        <w:pStyle w:val="a4"/>
        <w:spacing w:line="360" w:lineRule="auto"/>
        <w:jc w:val="both"/>
      </w:pPr>
      <w:r w:rsidRPr="001A0B23">
        <w:lastRenderedPageBreak/>
        <w:t>лица</w:t>
      </w:r>
      <w:r w:rsidRPr="001A0B23">
        <w:rPr>
          <w:spacing w:val="-3"/>
        </w:rPr>
        <w:t xml:space="preserve"> </w:t>
      </w:r>
      <w:r w:rsidRPr="001A0B23">
        <w:t>веселого</w:t>
      </w:r>
      <w:r w:rsidRPr="001A0B23">
        <w:rPr>
          <w:spacing w:val="-1"/>
        </w:rPr>
        <w:t xml:space="preserve"> </w:t>
      </w:r>
      <w:r w:rsidRPr="001A0B23">
        <w:t>человека</w:t>
      </w:r>
      <w:r w:rsidRPr="001A0B23">
        <w:rPr>
          <w:spacing w:val="-2"/>
        </w:rPr>
        <w:t xml:space="preserve"> </w:t>
      </w:r>
      <w:r w:rsidRPr="001A0B23">
        <w:t>и</w:t>
      </w:r>
      <w:r w:rsidRPr="001A0B23">
        <w:rPr>
          <w:spacing w:val="-2"/>
        </w:rPr>
        <w:t xml:space="preserve"> </w:t>
      </w:r>
      <w:r w:rsidRPr="001A0B23">
        <w:t>грустного</w:t>
      </w:r>
      <w:r w:rsidRPr="001A0B23">
        <w:rPr>
          <w:spacing w:val="-1"/>
        </w:rPr>
        <w:t xml:space="preserve"> </w:t>
      </w:r>
      <w:r w:rsidRPr="001A0B23">
        <w:t>человека</w:t>
      </w:r>
      <w:r w:rsidRPr="001A0B23">
        <w:rPr>
          <w:spacing w:val="-5"/>
        </w:rPr>
        <w:t xml:space="preserve"> </w:t>
      </w:r>
      <w:r w:rsidRPr="001A0B23">
        <w:t>и</w:t>
      </w:r>
      <w:r w:rsidRPr="001A0B23">
        <w:rPr>
          <w:spacing w:val="-2"/>
        </w:rPr>
        <w:t xml:space="preserve"> </w:t>
      </w:r>
      <w:r w:rsidRPr="001A0B23">
        <w:t>т.д.</w:t>
      </w:r>
    </w:p>
    <w:p w:rsidR="000F522E" w:rsidRDefault="000F522E" w:rsidP="004A2CD3">
      <w:pPr>
        <w:spacing w:line="360" w:lineRule="auto"/>
        <w:jc w:val="both"/>
        <w:rPr>
          <w:sz w:val="28"/>
          <w:szCs w:val="28"/>
        </w:rPr>
      </w:pPr>
    </w:p>
    <w:p w:rsidR="004A2CD3" w:rsidRDefault="004A2CD3" w:rsidP="004A2CD3">
      <w:pPr>
        <w:spacing w:line="360" w:lineRule="auto"/>
        <w:jc w:val="both"/>
        <w:rPr>
          <w:sz w:val="28"/>
          <w:szCs w:val="28"/>
        </w:rPr>
      </w:pP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4A2CD3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Словесно-дидактическая игра </w:t>
      </w:r>
      <w:r w:rsidRPr="004A2CD3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"Чьи слова?"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Дидактическая задача</w:t>
      </w:r>
      <w:r w:rsidRPr="004A2CD3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развивать память детей.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Количество играющих: 10-15 детей.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Игровое действие:</w:t>
      </w:r>
      <w:r w:rsidRPr="004A2CD3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Кто говорит эти слова?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30"/>
          <w:szCs w:val="30"/>
        </w:rPr>
        <w:br/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«Не пей, Иванушка, козлёночком станешь» - Алёнушка.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«Не садись на пенёк, не ешь пирожок» - Маша.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«Кто сидел на моём стуле и сломал его?» - Медвежонок.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«Спасите, нас съел серый волк» - Козлята.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Ловись</w:t>
      </w:r>
      <w:proofErr w:type="spell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ловись</w:t>
      </w:r>
      <w:proofErr w:type="spell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рыбка, большая и маленькая» - Волк.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«Тепло ли тебе, девица, тепло ли тебе, красная» - Морозко.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"По щучьему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велению, по моему хотению..." -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Емеля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Битый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небитого везет" -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Лисичка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"Избушка-избушка, повернись ко мне передом к лесу задом..." - Ива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Царевич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"Я от бабушки ушёл, я от дедушки ушё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л, а от тебя, и подавно уйду!" -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Колобок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"Сивка-бурка, вещая каурка, стань передо мной как лист перед травой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." - 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Ваня (Иван-дурак)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"Чего тебе надобно, старче?" - Золотая рыбка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"Свет мой, зеркальце,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скажи, да всю правду доложи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." -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Царица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"Но помни, как только ча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сы пробьют двенадцать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.." - 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фея -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волшебница (Крестная)</w:t>
      </w:r>
    </w:p>
    <w:p w:rsidR="004A2CD3" w:rsidRPr="004A2CD3" w:rsidRDefault="004A2CD3" w:rsidP="004A2CD3">
      <w:pPr>
        <w:shd w:val="clear" w:color="auto" w:fill="FFFFFF"/>
        <w:spacing w:before="384" w:after="384" w:line="360" w:lineRule="auto"/>
        <w:jc w:val="both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30"/>
          <w:szCs w:val="30"/>
        </w:rPr>
        <w:t> </w:t>
      </w:r>
      <w:r w:rsidRPr="004A2CD3">
        <w:rPr>
          <w:rFonts w:ascii="Montserrat" w:hAnsi="Montserrat"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Pr="004A2CD3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Словесно-дидактическая игра «Отгадай сказку».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Дидактическая задача: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развивать память детей.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Количество играющих: 10-15 детей.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Игровое действие: Что за сказка?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30"/>
          <w:szCs w:val="30"/>
        </w:rPr>
        <w:br/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Царь, три сына, стрела, болото («Царевн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лягушка»).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Злая мачеха, падчерица, дочка, дед Мороз («Морозко».)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Печка, прорубь, щука («По–щучьему велению»).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Алёнушка, Баба-Яга, козлёночек («Сестрица Алёнушка и братец Иванушка»).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Туфелька, бал, Фея (Золушка)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Сапоги, шляпа, кот (Кот в сапогах)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Коза, козлята, волк (Волк и семеро козлят)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Печка, яблоня, молочная река, Баба-Яга (Гуси-Лебеди)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Бык, баран, свинья, гусь (Зимовье зверей)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Дед, бабка, внучка, Жучка (Репка)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Комар-Пискун, муха-</w:t>
      </w:r>
      <w:proofErr w:type="spell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горюха</w:t>
      </w:r>
      <w:proofErr w:type="spell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мышка-</w:t>
      </w:r>
      <w:proofErr w:type="spell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погрызуха</w:t>
      </w:r>
      <w:proofErr w:type="spell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(Теремок)</w:t>
      </w:r>
    </w:p>
    <w:p w:rsidR="004A2CD3" w:rsidRPr="004A2CD3" w:rsidRDefault="004A2CD3" w:rsidP="004A2CD3">
      <w:pPr>
        <w:shd w:val="clear" w:color="auto" w:fill="FFFFFF"/>
        <w:spacing w:before="384" w:after="384" w:line="360" w:lineRule="auto"/>
        <w:jc w:val="both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4A2CD3">
        <w:rPr>
          <w:rFonts w:ascii="Montserrat" w:hAnsi="Montserrat"/>
          <w:b/>
          <w:color w:val="000000"/>
          <w:sz w:val="30"/>
          <w:szCs w:val="30"/>
        </w:rPr>
        <w:t> </w:t>
      </w:r>
      <w:r w:rsidRPr="004A2CD3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Словесно-дидактическая игра "Бывает - не бывает "</w:t>
      </w:r>
    </w:p>
    <w:p w:rsidR="004A2CD3" w:rsidRDefault="004A2CD3" w:rsidP="004A2CD3">
      <w:pPr>
        <w:shd w:val="clear" w:color="auto" w:fill="FFFFFF"/>
        <w:spacing w:before="384" w:after="384" w:line="360" w:lineRule="auto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4A2CD3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Дидактическая задача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 развитие внимания и памяти, активизация умственной деятельнос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ти, закрепление речевых навыков.</w:t>
      </w:r>
    </w:p>
    <w:p w:rsidR="004A2CD3" w:rsidRDefault="004A2CD3" w:rsidP="004A2CD3">
      <w:pPr>
        <w:shd w:val="clear" w:color="auto" w:fill="FFFFFF"/>
        <w:spacing w:before="384" w:after="384" w:line="360" w:lineRule="auto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Количество играющих: 5-20 детей</w:t>
      </w:r>
    </w:p>
    <w:p w:rsidR="004A2CD3" w:rsidRPr="004A2CD3" w:rsidRDefault="004A2CD3" w:rsidP="004A2CD3">
      <w:pPr>
        <w:shd w:val="clear" w:color="auto" w:fill="FFFFFF"/>
        <w:spacing w:before="384" w:after="384" w:line="360" w:lineRule="auto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Материал: Мяч.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Игровое действие: В ходе игры ведущий говорит какую-нибудь фразу и бросает мяч игроку. Если то, о чем сказал ведущий, может происходить на самом деле, игрок должен поймать мяч, а если не может, игрок не ловит мяч.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Например: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птицы летаю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ловим мяч;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лягушка мяукае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не ловим мяч;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дети пою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ловим мяч;</w:t>
      </w:r>
    </w:p>
    <w:p w:rsid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рыбы по полю гуляю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т-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не ловим мяч и т. д.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Дидактическая игра «Ассоциации»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Cs/>
          <w:color w:val="000000"/>
          <w:sz w:val="28"/>
          <w:szCs w:val="28"/>
          <w:bdr w:val="none" w:sz="0" w:space="0" w:color="auto" w:frame="1"/>
        </w:rPr>
        <w:t>Дидактическая задача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развитие образного мышления, памяти, воображения.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Активизация словаря, развитие связной речи.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Количество играющих: 5-20 детей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Материал: любой предмет под рукой.</w:t>
      </w:r>
    </w:p>
    <w:p w:rsid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Игровое действие: Воспитатель, показывая предмет детям, предлагает им придумать, как этот предмет можно использовать в сказке или в волшебной стране.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Дидактическая игра "Мешок со сказками "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Дидактическая задача</w:t>
      </w: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 активизация умственной деятельности</w:t>
      </w:r>
      <w:proofErr w:type="gramStart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,</w:t>
      </w:r>
      <w:proofErr w:type="gramEnd"/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закрепление речевых навыков, развитие фантазии и воображения.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Количество играющих: 5-10 детей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Материал: Тканый мешочек с камушками, на которых изображены предметы, действия, явления.</w:t>
      </w:r>
    </w:p>
    <w:p w:rsidR="004A2CD3" w:rsidRPr="004A2CD3" w:rsidRDefault="004A2CD3" w:rsidP="004A2CD3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</w:rPr>
        <w:sectPr w:rsidR="004A2CD3" w:rsidRPr="004A2CD3">
          <w:type w:val="continuous"/>
          <w:pgSz w:w="11910" w:h="16840"/>
          <w:pgMar w:top="920" w:right="920" w:bottom="1200" w:left="880" w:header="720" w:footer="720" w:gutter="0"/>
          <w:cols w:space="720"/>
        </w:sectPr>
      </w:pPr>
      <w:r w:rsidRPr="004A2CD3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Игровое действие: первый участник достает первый камушек и начинает сказку, затем передает мешочек следующему. Второй участник достает следующий камушек с изображением и продолжает сказку, используя изображение. Повествование продолжается до последнего участника или до последнего камушка.</w:t>
      </w:r>
    </w:p>
    <w:p w:rsidR="004F0A07" w:rsidRPr="001A0B23" w:rsidRDefault="004F0A07" w:rsidP="001A0B23">
      <w:pPr>
        <w:jc w:val="both"/>
        <w:rPr>
          <w:sz w:val="28"/>
          <w:szCs w:val="28"/>
        </w:rPr>
      </w:pPr>
    </w:p>
    <w:sectPr w:rsidR="004F0A07" w:rsidRPr="001A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92B"/>
    <w:multiLevelType w:val="hybridMultilevel"/>
    <w:tmpl w:val="D5A84AE6"/>
    <w:lvl w:ilvl="0" w:tplc="DFEC0156">
      <w:numFmt w:val="bullet"/>
      <w:lvlText w:val="•"/>
      <w:lvlJc w:val="left"/>
      <w:pPr>
        <w:ind w:left="113" w:hanging="7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DE0D42">
      <w:numFmt w:val="bullet"/>
      <w:lvlText w:val="•"/>
      <w:lvlJc w:val="left"/>
      <w:pPr>
        <w:ind w:left="1118" w:hanging="759"/>
      </w:pPr>
      <w:rPr>
        <w:lang w:val="ru-RU" w:eastAsia="en-US" w:bidi="ar-SA"/>
      </w:rPr>
    </w:lvl>
    <w:lvl w:ilvl="2" w:tplc="1F881778">
      <w:numFmt w:val="bullet"/>
      <w:lvlText w:val="•"/>
      <w:lvlJc w:val="left"/>
      <w:pPr>
        <w:ind w:left="2117" w:hanging="759"/>
      </w:pPr>
      <w:rPr>
        <w:lang w:val="ru-RU" w:eastAsia="en-US" w:bidi="ar-SA"/>
      </w:rPr>
    </w:lvl>
    <w:lvl w:ilvl="3" w:tplc="A1E42664">
      <w:numFmt w:val="bullet"/>
      <w:lvlText w:val="•"/>
      <w:lvlJc w:val="left"/>
      <w:pPr>
        <w:ind w:left="3115" w:hanging="759"/>
      </w:pPr>
      <w:rPr>
        <w:lang w:val="ru-RU" w:eastAsia="en-US" w:bidi="ar-SA"/>
      </w:rPr>
    </w:lvl>
    <w:lvl w:ilvl="4" w:tplc="38A09ACC">
      <w:numFmt w:val="bullet"/>
      <w:lvlText w:val="•"/>
      <w:lvlJc w:val="left"/>
      <w:pPr>
        <w:ind w:left="4114" w:hanging="759"/>
      </w:pPr>
      <w:rPr>
        <w:lang w:val="ru-RU" w:eastAsia="en-US" w:bidi="ar-SA"/>
      </w:rPr>
    </w:lvl>
    <w:lvl w:ilvl="5" w:tplc="1902E790">
      <w:numFmt w:val="bullet"/>
      <w:lvlText w:val="•"/>
      <w:lvlJc w:val="left"/>
      <w:pPr>
        <w:ind w:left="5113" w:hanging="759"/>
      </w:pPr>
      <w:rPr>
        <w:lang w:val="ru-RU" w:eastAsia="en-US" w:bidi="ar-SA"/>
      </w:rPr>
    </w:lvl>
    <w:lvl w:ilvl="6" w:tplc="25F463B2">
      <w:numFmt w:val="bullet"/>
      <w:lvlText w:val="•"/>
      <w:lvlJc w:val="left"/>
      <w:pPr>
        <w:ind w:left="6111" w:hanging="759"/>
      </w:pPr>
      <w:rPr>
        <w:lang w:val="ru-RU" w:eastAsia="en-US" w:bidi="ar-SA"/>
      </w:rPr>
    </w:lvl>
    <w:lvl w:ilvl="7" w:tplc="3C829F3A">
      <w:numFmt w:val="bullet"/>
      <w:lvlText w:val="•"/>
      <w:lvlJc w:val="left"/>
      <w:pPr>
        <w:ind w:left="7110" w:hanging="759"/>
      </w:pPr>
      <w:rPr>
        <w:lang w:val="ru-RU" w:eastAsia="en-US" w:bidi="ar-SA"/>
      </w:rPr>
    </w:lvl>
    <w:lvl w:ilvl="8" w:tplc="002041D4">
      <w:numFmt w:val="bullet"/>
      <w:lvlText w:val="•"/>
      <w:lvlJc w:val="left"/>
      <w:pPr>
        <w:ind w:left="8109" w:hanging="759"/>
      </w:pPr>
      <w:rPr>
        <w:lang w:val="ru-RU" w:eastAsia="en-US" w:bidi="ar-SA"/>
      </w:rPr>
    </w:lvl>
  </w:abstractNum>
  <w:abstractNum w:abstractNumId="1">
    <w:nsid w:val="578B3BF1"/>
    <w:multiLevelType w:val="hybridMultilevel"/>
    <w:tmpl w:val="991C3600"/>
    <w:lvl w:ilvl="0" w:tplc="2458CEE4">
      <w:numFmt w:val="bullet"/>
      <w:lvlText w:val="•"/>
      <w:lvlJc w:val="left"/>
      <w:pPr>
        <w:ind w:left="838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EE7B16">
      <w:numFmt w:val="bullet"/>
      <w:lvlText w:val="•"/>
      <w:lvlJc w:val="left"/>
      <w:pPr>
        <w:ind w:left="82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50AAC86">
      <w:numFmt w:val="bullet"/>
      <w:lvlText w:val="•"/>
      <w:lvlJc w:val="left"/>
      <w:pPr>
        <w:ind w:left="1790" w:hanging="519"/>
      </w:pPr>
      <w:rPr>
        <w:lang w:val="ru-RU" w:eastAsia="en-US" w:bidi="ar-SA"/>
      </w:rPr>
    </w:lvl>
    <w:lvl w:ilvl="3" w:tplc="023C377C">
      <w:numFmt w:val="bullet"/>
      <w:lvlText w:val="•"/>
      <w:lvlJc w:val="left"/>
      <w:pPr>
        <w:ind w:left="2741" w:hanging="519"/>
      </w:pPr>
      <w:rPr>
        <w:lang w:val="ru-RU" w:eastAsia="en-US" w:bidi="ar-SA"/>
      </w:rPr>
    </w:lvl>
    <w:lvl w:ilvl="4" w:tplc="004E2BD6">
      <w:numFmt w:val="bullet"/>
      <w:lvlText w:val="•"/>
      <w:lvlJc w:val="left"/>
      <w:pPr>
        <w:ind w:left="3692" w:hanging="519"/>
      </w:pPr>
      <w:rPr>
        <w:lang w:val="ru-RU" w:eastAsia="en-US" w:bidi="ar-SA"/>
      </w:rPr>
    </w:lvl>
    <w:lvl w:ilvl="5" w:tplc="40067B2E">
      <w:numFmt w:val="bullet"/>
      <w:lvlText w:val="•"/>
      <w:lvlJc w:val="left"/>
      <w:pPr>
        <w:ind w:left="4643" w:hanging="519"/>
      </w:pPr>
      <w:rPr>
        <w:lang w:val="ru-RU" w:eastAsia="en-US" w:bidi="ar-SA"/>
      </w:rPr>
    </w:lvl>
    <w:lvl w:ilvl="6" w:tplc="10C2690E">
      <w:numFmt w:val="bullet"/>
      <w:lvlText w:val="•"/>
      <w:lvlJc w:val="left"/>
      <w:pPr>
        <w:ind w:left="5594" w:hanging="519"/>
      </w:pPr>
      <w:rPr>
        <w:lang w:val="ru-RU" w:eastAsia="en-US" w:bidi="ar-SA"/>
      </w:rPr>
    </w:lvl>
    <w:lvl w:ilvl="7" w:tplc="BA4CA338">
      <w:numFmt w:val="bullet"/>
      <w:lvlText w:val="•"/>
      <w:lvlJc w:val="left"/>
      <w:pPr>
        <w:ind w:left="6545" w:hanging="519"/>
      </w:pPr>
      <w:rPr>
        <w:lang w:val="ru-RU" w:eastAsia="en-US" w:bidi="ar-SA"/>
      </w:rPr>
    </w:lvl>
    <w:lvl w:ilvl="8" w:tplc="42062BC2">
      <w:numFmt w:val="bullet"/>
      <w:lvlText w:val="•"/>
      <w:lvlJc w:val="left"/>
      <w:pPr>
        <w:ind w:left="7496" w:hanging="519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0F"/>
    <w:rsid w:val="000F522E"/>
    <w:rsid w:val="000F6B0F"/>
    <w:rsid w:val="001A0B23"/>
    <w:rsid w:val="00353472"/>
    <w:rsid w:val="004A2CD3"/>
    <w:rsid w:val="004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B0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0F522E"/>
    <w:pPr>
      <w:widowControl w:val="0"/>
      <w:autoSpaceDE w:val="0"/>
      <w:autoSpaceDN w:val="0"/>
      <w:ind w:left="113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0F522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0F522E"/>
    <w:pPr>
      <w:widowControl w:val="0"/>
      <w:autoSpaceDE w:val="0"/>
      <w:autoSpaceDN w:val="0"/>
      <w:ind w:left="113" w:firstLine="7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B0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0F522E"/>
    <w:pPr>
      <w:widowControl w:val="0"/>
      <w:autoSpaceDE w:val="0"/>
      <w:autoSpaceDN w:val="0"/>
      <w:ind w:left="113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0F522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0F522E"/>
    <w:pPr>
      <w:widowControl w:val="0"/>
      <w:autoSpaceDE w:val="0"/>
      <w:autoSpaceDN w:val="0"/>
      <w:ind w:left="113" w:firstLine="7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799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1118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1</cp:revision>
  <dcterms:created xsi:type="dcterms:W3CDTF">2023-11-27T07:03:00Z</dcterms:created>
  <dcterms:modified xsi:type="dcterms:W3CDTF">2023-11-27T08:26:00Z</dcterms:modified>
</cp:coreProperties>
</file>